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3B33">
      <w:pPr>
        <w:pStyle w:val="2"/>
        <w:ind w:left="0" w:right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p w14:paraId="09621E13">
      <w:pPr>
        <w:pStyle w:val="2"/>
        <w:ind w:left="0" w:right="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FICHA DE INSCRIÇÃO PARA ALUNO(A) NÃO REGULAR</w:t>
      </w:r>
    </w:p>
    <w:p w14:paraId="2D1DC91A">
      <w:pPr>
        <w:pStyle w:val="2"/>
        <w:ind w:left="957" w:right="959"/>
        <w:jc w:val="center"/>
        <w:rPr>
          <w:rFonts w:ascii="Times New Roman" w:hAnsi="Times New Roman" w:cs="Times New Roman"/>
        </w:rPr>
      </w:pPr>
      <w:bookmarkStart w:id="0" w:name="_Hlk161125497"/>
      <w:r>
        <w:rPr>
          <w:rFonts w:ascii="Times New Roman" w:hAnsi="Times New Roman" w:cs="Times New Roman"/>
        </w:rPr>
        <w:t>EDITAL 0</w:t>
      </w:r>
      <w:r>
        <w:rPr>
          <w:rFonts w:hint="default" w:ascii="Times New Roman" w:hAnsi="Times New Roman" w:cs="Times New Roman"/>
          <w:lang w:val="pt-BR"/>
        </w:rPr>
        <w:t>33</w:t>
      </w:r>
      <w:r>
        <w:rPr>
          <w:rFonts w:ascii="Times New Roman" w:hAnsi="Times New Roman" w:cs="Times New Roman"/>
        </w:rPr>
        <w:t>/2025 – PPGHP/Unespar</w:t>
      </w:r>
    </w:p>
    <w:bookmarkEnd w:id="0"/>
    <w:p w14:paraId="14286CD6">
      <w:pPr>
        <w:rPr>
          <w:rFonts w:ascii="Times New Roman" w:hAnsi="Times New Roman" w:cs="Times New Roman"/>
        </w:rPr>
      </w:pPr>
    </w:p>
    <w:p w14:paraId="483547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– ASSINALE UM “X” NA(S) DISCIPLINA(S) QUE DESEJA SE INSCREVER</w:t>
      </w:r>
    </w:p>
    <w:p w14:paraId="3F1759B3">
      <w:pPr>
        <w:rPr>
          <w:rFonts w:ascii="Times New Roman" w:hAnsi="Times New Roman" w:cs="Times New Roman"/>
        </w:rPr>
      </w:pPr>
    </w:p>
    <w:tbl>
      <w:tblPr>
        <w:tblStyle w:val="4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907"/>
      </w:tblGrid>
      <w:tr w14:paraId="0A3A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2" w:type="dxa"/>
            <w:gridSpan w:val="2"/>
            <w:shd w:val="clear" w:color="auto" w:fill="D8D8D8" w:themeFill="background1" w:themeFillShade="D9"/>
          </w:tcPr>
          <w:p w14:paraId="7DD908FB">
            <w:pPr>
              <w:tabs>
                <w:tab w:val="left" w:pos="408"/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pt-BR"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º Semestre 2025</w:t>
            </w:r>
          </w:p>
        </w:tc>
      </w:tr>
      <w:tr w14:paraId="3DCB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 w14:paraId="7ACA1BF0">
            <w:pPr>
              <w:tabs>
                <w:tab w:val="left" w:pos="408"/>
                <w:tab w:val="center" w:pos="481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[      ]</w:t>
            </w:r>
          </w:p>
        </w:tc>
        <w:tc>
          <w:tcPr>
            <w:tcW w:w="8907" w:type="dxa"/>
          </w:tcPr>
          <w:p w14:paraId="2D349AC7">
            <w:pP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5C69FCA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shd w:val="clear" w:color="auto" w:fill="FFFFFF" w:themeFill="background1"/>
                <w:lang w:val="pt-BR"/>
              </w:rPr>
              <w:t>T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FFFFFF" w:themeFill="background1"/>
              </w:rPr>
              <w:t>ópicos Especiais em Memórias e Espaços de Formação III: História Pública e Museus</w:t>
            </w:r>
            <w:r>
              <w:rPr>
                <w:rFonts w:hint="default" w:ascii="Calibri" w:hAnsi="Calibri" w:cs="Calibri"/>
                <w:b/>
                <w:sz w:val="20"/>
                <w:szCs w:val="20"/>
                <w:shd w:val="clear" w:color="auto" w:fill="FFFFFF" w:themeFill="background1"/>
                <w:lang w:val="pt-BR"/>
              </w:rPr>
              <w:t xml:space="preserve"> </w:t>
            </w:r>
          </w:p>
          <w:p w14:paraId="369ECD2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shd w:val="clear" w:color="auto" w:fill="FFFFFF" w:themeFill="background1"/>
                <w:lang w:val="pt-BR"/>
              </w:rPr>
              <w:t>45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FFFFFF" w:themeFill="background1"/>
              </w:rPr>
              <w:t xml:space="preserve"> horas / 0</w:t>
            </w:r>
            <w:r>
              <w:rPr>
                <w:rFonts w:hint="default" w:ascii="Calibri" w:hAnsi="Calibri" w:cs="Calibri"/>
                <w:b/>
                <w:sz w:val="20"/>
                <w:szCs w:val="20"/>
                <w:shd w:val="clear" w:color="auto" w:fill="FFFFFF" w:themeFill="background1"/>
                <w:lang w:val="pt-BR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FFFFFF" w:themeFill="background1"/>
              </w:rPr>
              <w:t xml:space="preserve"> créditos</w:t>
            </w:r>
          </w:p>
          <w:p w14:paraId="1492A85D">
            <w:pPr>
              <w:adjustRightInd w:val="0"/>
              <w:jc w:val="both"/>
              <w:rPr>
                <w:rFonts w:hint="default" w:ascii="Calibri" w:hAnsi="Calibri" w:cs="Calibri"/>
                <w:i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Prof. Dr. </w:t>
            </w:r>
            <w:r>
              <w:rPr>
                <w:rFonts w:hint="default" w:ascii="Calibri" w:hAnsi="Calibri" w:cs="Calibri"/>
                <w:i/>
                <w:sz w:val="20"/>
                <w:szCs w:val="20"/>
                <w:lang w:val="pt-BR"/>
              </w:rPr>
              <w:t xml:space="preserve">Michel Kobelinski e </w:t>
            </w:r>
            <w:r>
              <w:rPr>
                <w:rFonts w:hint="default" w:ascii="Calibri" w:hAnsi="Calibri" w:cs="Calibri"/>
                <w:i/>
                <w:sz w:val="20"/>
                <w:szCs w:val="20"/>
                <w:lang w:val="pt-BR"/>
              </w:rPr>
              <w:t>e Profa. Ana Paula Peters</w:t>
            </w:r>
            <w:bookmarkStart w:id="3" w:name="_GoBack"/>
            <w:bookmarkEnd w:id="3"/>
          </w:p>
          <w:p w14:paraId="0AED1668"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 disciplina investiga a convergência entre História Pública e Museologia Crítica, compreendendo o museu como um espaço de disputa de narrativas, promoção da justiça social e experimentação tecnológica. Explora caminhos para transformar acervos centrados em objetos em ambientes de diálogo intercultural, através de curadorias compartilhadas, mediações plurilíngues, comunicação inclusiva e uma ética do cuidado voltada às memórias traumáticas. Discute temas fundamentais como acessibilidade, participação e engajamento do público; o papel do historiador público na ação educativa; e os desafios da gestão de coleções, arquivos e programas que articulam museus, escolas e comunidades. Analisa as funções museológicas de coletar, preservar, exibir e ativar experiências cotidianas, destacando os compromissos sociais dos museus com a cidadania. Propõe-se reflexões críticas sobre o potencial das tecnologias emergentes — como Inteligência Artificial, web semântica e princípios FAIR — para a pesquisa, catalogação, preservação e difusão. Encoraja usos éticos desses recursos na mediação digital, na ampliação da acessibilidade, em exposições interativas e na construção de narrativas históricas algorítmicas.</w:t>
            </w:r>
          </w:p>
        </w:tc>
      </w:tr>
    </w:tbl>
    <w:p w14:paraId="7378B3D6">
      <w:pPr>
        <w:jc w:val="both"/>
        <w:rPr>
          <w:rFonts w:ascii="Times New Roman" w:hAnsi="Times New Roman" w:cs="Times New Roman"/>
          <w:b/>
        </w:rPr>
      </w:pPr>
    </w:p>
    <w:p w14:paraId="1DD8749C">
      <w:pPr>
        <w:jc w:val="both"/>
        <w:rPr>
          <w:rFonts w:ascii="Times New Roman" w:hAnsi="Times New Roman" w:cs="Times New Roman"/>
          <w:b/>
        </w:rPr>
      </w:pPr>
    </w:p>
    <w:p w14:paraId="4D51A1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– DADOS PESSOAIS</w:t>
      </w:r>
    </w:p>
    <w:p w14:paraId="4FB446FC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5063"/>
      </w:tblGrid>
      <w:tr w14:paraId="54C1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32" w:type="dxa"/>
            <w:gridSpan w:val="2"/>
            <w:vAlign w:val="center"/>
          </w:tcPr>
          <w:p w14:paraId="5214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completo:</w:t>
            </w:r>
          </w:p>
          <w:p w14:paraId="64C0D540">
            <w:pPr>
              <w:rPr>
                <w:rFonts w:ascii="Times New Roman" w:hAnsi="Times New Roman" w:cs="Times New Roman"/>
              </w:rPr>
            </w:pPr>
          </w:p>
        </w:tc>
      </w:tr>
      <w:tr w14:paraId="2FAD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9" w:type="dxa"/>
            <w:vAlign w:val="center"/>
          </w:tcPr>
          <w:p w14:paraId="2B60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</w:t>
            </w:r>
          </w:p>
          <w:p w14:paraId="2C275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vAlign w:val="center"/>
          </w:tcPr>
          <w:p w14:paraId="7D6DA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  <w:p w14:paraId="734EC375">
            <w:pPr>
              <w:rPr>
                <w:rFonts w:ascii="Times New Roman" w:hAnsi="Times New Roman" w:cs="Times New Roman"/>
              </w:rPr>
            </w:pPr>
          </w:p>
        </w:tc>
      </w:tr>
      <w:tr w14:paraId="43E0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9" w:type="dxa"/>
            <w:vAlign w:val="center"/>
          </w:tcPr>
          <w:p w14:paraId="27AB0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de nascimento:</w:t>
            </w:r>
          </w:p>
          <w:p w14:paraId="67294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vAlign w:val="center"/>
          </w:tcPr>
          <w:p w14:paraId="360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Sexo:</w:t>
            </w:r>
          </w:p>
          <w:p w14:paraId="7AD7C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Feminino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</w:rPr>
              <w:t xml:space="preserve"> Masculino</w:t>
            </w:r>
          </w:p>
        </w:tc>
      </w:tr>
      <w:tr w14:paraId="6D78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9" w:type="dxa"/>
            <w:vAlign w:val="center"/>
          </w:tcPr>
          <w:p w14:paraId="1F9A9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Nacionalidade:</w:t>
            </w:r>
          </w:p>
          <w:p w14:paraId="09B6F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vAlign w:val="center"/>
          </w:tcPr>
          <w:p w14:paraId="4A4A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civil:</w:t>
            </w:r>
          </w:p>
          <w:p w14:paraId="1795EB80">
            <w:pPr>
              <w:rPr>
                <w:rFonts w:ascii="Times New Roman" w:hAnsi="Times New Roman" w:cs="Times New Roman"/>
              </w:rPr>
            </w:pPr>
          </w:p>
        </w:tc>
      </w:tr>
    </w:tbl>
    <w:p w14:paraId="4B422FF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57667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8C777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92BF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107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– FORMAÇÃO</w:t>
      </w:r>
    </w:p>
    <w:p w14:paraId="0121371D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6"/>
        <w:gridCol w:w="2768"/>
      </w:tblGrid>
      <w:tr w14:paraId="69A7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6" w:type="dxa"/>
            <w:vAlign w:val="center"/>
          </w:tcPr>
          <w:p w14:paraId="724BF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 de Graduação:</w:t>
            </w:r>
          </w:p>
          <w:p w14:paraId="682C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7B41A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de conclusão:</w:t>
            </w:r>
          </w:p>
          <w:p w14:paraId="208356D6">
            <w:pPr>
              <w:rPr>
                <w:rFonts w:ascii="Times New Roman" w:hAnsi="Times New Roman" w:cs="Times New Roman"/>
              </w:rPr>
            </w:pPr>
          </w:p>
        </w:tc>
      </w:tr>
      <w:tr w14:paraId="5DF6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4" w:type="dxa"/>
            <w:gridSpan w:val="2"/>
            <w:tcBorders>
              <w:bottom w:val="single" w:color="auto" w:sz="4" w:space="0"/>
            </w:tcBorders>
            <w:vAlign w:val="center"/>
          </w:tcPr>
          <w:p w14:paraId="4A6F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Instituição:</w:t>
            </w:r>
          </w:p>
          <w:p w14:paraId="25558C5B">
            <w:pPr>
              <w:rPr>
                <w:rFonts w:ascii="Times New Roman" w:hAnsi="Times New Roman" w:cs="Times New Roman"/>
              </w:rPr>
            </w:pPr>
          </w:p>
        </w:tc>
      </w:tr>
    </w:tbl>
    <w:p w14:paraId="2EB7D97C">
      <w:pPr>
        <w:jc w:val="both"/>
        <w:rPr>
          <w:rFonts w:ascii="Times New Roman" w:hAnsi="Times New Roman" w:cs="Times New Roman"/>
          <w:b/>
        </w:rPr>
      </w:pPr>
    </w:p>
    <w:p w14:paraId="6FB8B5EE">
      <w:pPr>
        <w:jc w:val="both"/>
        <w:rPr>
          <w:rFonts w:ascii="Times New Roman" w:hAnsi="Times New Roman" w:cs="Times New Roman"/>
          <w:b/>
        </w:rPr>
      </w:pPr>
    </w:p>
    <w:p w14:paraId="2254FE7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– ENDEREÇO</w:t>
      </w:r>
    </w:p>
    <w:p w14:paraId="31B294B7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605"/>
        <w:gridCol w:w="2346"/>
        <w:gridCol w:w="2736"/>
      </w:tblGrid>
      <w:tr w14:paraId="3E89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8" w:type="dxa"/>
            <w:gridSpan w:val="3"/>
            <w:vAlign w:val="center"/>
          </w:tcPr>
          <w:p w14:paraId="2AFFE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Rua:</w:t>
            </w:r>
          </w:p>
          <w:p w14:paraId="36FB5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629D3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  <w:p w14:paraId="434EBBDD">
            <w:pPr>
              <w:rPr>
                <w:rFonts w:ascii="Times New Roman" w:hAnsi="Times New Roman" w:cs="Times New Roman"/>
              </w:rPr>
            </w:pPr>
          </w:p>
        </w:tc>
      </w:tr>
      <w:tr w14:paraId="1720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7" w:type="dxa"/>
            <w:vAlign w:val="center"/>
          </w:tcPr>
          <w:p w14:paraId="4D88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</w:t>
            </w:r>
          </w:p>
          <w:p w14:paraId="01802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2"/>
            <w:vAlign w:val="center"/>
          </w:tcPr>
          <w:p w14:paraId="2CF5B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Bairro:</w:t>
            </w:r>
          </w:p>
          <w:p w14:paraId="69238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1268D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</w:t>
            </w:r>
          </w:p>
          <w:p w14:paraId="5A6CB321">
            <w:pPr>
              <w:rPr>
                <w:rFonts w:ascii="Times New Roman" w:hAnsi="Times New Roman" w:cs="Times New Roman"/>
              </w:rPr>
            </w:pPr>
          </w:p>
        </w:tc>
      </w:tr>
      <w:tr w14:paraId="4250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8" w:type="dxa"/>
            <w:gridSpan w:val="3"/>
            <w:vAlign w:val="center"/>
          </w:tcPr>
          <w:p w14:paraId="646F7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Cidade:</w:t>
            </w:r>
          </w:p>
          <w:p w14:paraId="23FD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 w14:paraId="45535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Estado:</w:t>
            </w:r>
          </w:p>
          <w:p w14:paraId="28A0F7D6">
            <w:pPr>
              <w:rPr>
                <w:rFonts w:ascii="Times New Roman" w:hAnsi="Times New Roman" w:cs="Times New Roman"/>
              </w:rPr>
            </w:pPr>
          </w:p>
        </w:tc>
      </w:tr>
      <w:tr w14:paraId="799B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4" w:type="dxa"/>
            <w:gridSpan w:val="4"/>
            <w:tcBorders>
              <w:bottom w:val="single" w:color="auto" w:sz="4" w:space="0"/>
            </w:tcBorders>
            <w:vAlign w:val="center"/>
          </w:tcPr>
          <w:p w14:paraId="26538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6DF5611C">
            <w:pPr>
              <w:rPr>
                <w:rFonts w:ascii="Times New Roman" w:hAnsi="Times New Roman" w:cs="Times New Roman"/>
              </w:rPr>
            </w:pPr>
          </w:p>
        </w:tc>
      </w:tr>
      <w:tr w14:paraId="6C8B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  <w:p w14:paraId="69ABE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   )</w:t>
            </w:r>
          </w:p>
        </w:tc>
        <w:tc>
          <w:tcPr>
            <w:tcW w:w="5082" w:type="dxa"/>
            <w:gridSpan w:val="2"/>
            <w:tcBorders>
              <w:left w:val="single" w:color="auto" w:sz="4" w:space="0"/>
            </w:tcBorders>
            <w:vAlign w:val="center"/>
          </w:tcPr>
          <w:p w14:paraId="0375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  <w:p w14:paraId="4021D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   )</w:t>
            </w:r>
          </w:p>
        </w:tc>
      </w:tr>
    </w:tbl>
    <w:p w14:paraId="4AEEB0CE">
      <w:pPr>
        <w:jc w:val="both"/>
        <w:rPr>
          <w:rFonts w:ascii="Times New Roman" w:hAnsi="Times New Roman" w:cs="Times New Roman"/>
        </w:rPr>
      </w:pPr>
    </w:p>
    <w:p w14:paraId="16706929">
      <w:pPr>
        <w:jc w:val="both"/>
        <w:rPr>
          <w:rFonts w:ascii="Times New Roman" w:hAnsi="Times New Roman" w:cs="Times New Roman"/>
          <w:b/>
        </w:rPr>
      </w:pPr>
    </w:p>
    <w:p w14:paraId="4201B1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– VÍNCULO COM PROGRAMA DE PÓS-GRADUAÇÃO</w:t>
      </w:r>
    </w:p>
    <w:p w14:paraId="55F597E8">
      <w:pPr>
        <w:jc w:val="both"/>
        <w:rPr>
          <w:rFonts w:ascii="Times New Roman" w:hAnsi="Times New Roman" w:cs="Times New Roman"/>
          <w:b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8"/>
        <w:gridCol w:w="7476"/>
      </w:tblGrid>
      <w:tr w14:paraId="4912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0" w:type="dxa"/>
            <w:tcBorders>
              <w:right w:val="nil"/>
            </w:tcBorders>
            <w:vAlign w:val="center"/>
          </w:tcPr>
          <w:p w14:paraId="49D1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Não</w:t>
            </w:r>
          </w:p>
        </w:tc>
        <w:tc>
          <w:tcPr>
            <w:tcW w:w="1078" w:type="dxa"/>
            <w:tcBorders>
              <w:left w:val="nil"/>
            </w:tcBorders>
            <w:vAlign w:val="center"/>
          </w:tcPr>
          <w:p w14:paraId="0343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Sim</w:t>
            </w:r>
          </w:p>
        </w:tc>
        <w:tc>
          <w:tcPr>
            <w:tcW w:w="7476" w:type="dxa"/>
          </w:tcPr>
          <w:p w14:paraId="436CA04D">
            <w:pPr>
              <w:rPr>
                <w:rFonts w:ascii="Times New Roman" w:hAnsi="Times New Roman" w:cs="Times New Roman"/>
              </w:rPr>
            </w:pPr>
          </w:p>
          <w:p w14:paraId="3FABA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Qual?</w:t>
            </w:r>
          </w:p>
          <w:p w14:paraId="387DB199">
            <w:pPr>
              <w:rPr>
                <w:rFonts w:ascii="Times New Roman" w:hAnsi="Times New Roman" w:cs="Times New Roman"/>
              </w:rPr>
            </w:pPr>
          </w:p>
        </w:tc>
      </w:tr>
    </w:tbl>
    <w:p w14:paraId="4BEE78C3">
      <w:pPr>
        <w:rPr>
          <w:rFonts w:ascii="Times New Roman" w:hAnsi="Times New Roman" w:cs="Times New Roman"/>
        </w:rPr>
      </w:pPr>
    </w:p>
    <w:p w14:paraId="701482AB">
      <w:pPr>
        <w:rPr>
          <w:rFonts w:ascii="Times New Roman" w:hAnsi="Times New Roman" w:cs="Times New Roman"/>
        </w:rPr>
      </w:pPr>
    </w:p>
    <w:p w14:paraId="30B98C73">
      <w:pPr>
        <w:rPr>
          <w:rFonts w:ascii="Times New Roman" w:hAnsi="Times New Roman" w:cs="Times New Roman"/>
        </w:rPr>
      </w:pPr>
    </w:p>
    <w:p w14:paraId="557139D9">
      <w:pPr>
        <w:rPr>
          <w:rFonts w:ascii="Times New Roman" w:hAnsi="Times New Roman" w:cs="Times New Roman"/>
        </w:rPr>
      </w:pPr>
    </w:p>
    <w:p w14:paraId="76924B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_____/_____/________</w:t>
      </w:r>
    </w:p>
    <w:p w14:paraId="0F9B8D70">
      <w:pPr>
        <w:rPr>
          <w:rFonts w:ascii="Times New Roman" w:hAnsi="Times New Roman" w:cs="Times New Roman"/>
        </w:rPr>
      </w:pPr>
    </w:p>
    <w:p w14:paraId="1EA84729">
      <w:pPr>
        <w:rPr>
          <w:rFonts w:ascii="Times New Roman" w:hAnsi="Times New Roman" w:cs="Times New Roman"/>
        </w:rPr>
      </w:pPr>
    </w:p>
    <w:p w14:paraId="6F59C0BA">
      <w:pPr>
        <w:rPr>
          <w:rFonts w:ascii="Times New Roman" w:hAnsi="Times New Roman" w:cs="Times New Roman"/>
        </w:rPr>
      </w:pPr>
    </w:p>
    <w:p w14:paraId="74F20EC4">
      <w:pPr>
        <w:rPr>
          <w:rFonts w:ascii="Times New Roman" w:hAnsi="Times New Roman" w:cs="Times New Roman"/>
        </w:rPr>
      </w:pPr>
    </w:p>
    <w:p w14:paraId="052D636D">
      <w:pPr>
        <w:rPr>
          <w:rFonts w:ascii="Times New Roman" w:hAnsi="Times New Roman" w:cs="Times New Roman"/>
        </w:rPr>
      </w:pPr>
    </w:p>
    <w:p w14:paraId="3CF245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022158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</w:t>
      </w:r>
    </w:p>
    <w:p w14:paraId="6B3457C8"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0" w:h="16850"/>
      <w:pgMar w:top="1701" w:right="1418" w:bottom="1134" w:left="1418" w:header="709" w:footer="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DC75">
    <w:pPr>
      <w:pStyle w:val="9"/>
      <w:spacing w:line="14" w:lineRule="auto"/>
      <w:ind w:left="0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D5053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24pt;margin-top:803.85pt;height:11pt;width:20.65pt;mso-position-horizontal-relative:page;mso-position-vertical-relative:page;z-index:-251656192;mso-width-relative:page;mso-height-relative:page;" filled="f" stroked="f" coordsize="21600,21600" o:gfxdata="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LtO3LbAAAADwEAAA8AAAAAAAAAAQAgAAAAIgAAAGRycy9kb3du&#10;cmV2LnhtbFBLAQIUABQAAAAIAIdO4kBrzQ1z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7D5053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CB7CD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8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"http://www.ppghp.unespar.edu.br"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sz w:val="16"/>
                            </w:rPr>
                            <w:t>http://www.ppghp.unespar.edu.br</w:t>
                          </w:r>
                          <w:r>
                            <w:rPr>
                              <w:rStyle w:val="8"/>
                              <w:sz w:val="16"/>
                            </w:rPr>
                            <w:fldChar w:fldCharType="end"/>
                          </w:r>
                        </w:p>
                        <w:p w14:paraId="6E788E04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04.7pt;margin-top:785.8pt;height:38.65pt;width:214.1pt;mso-position-horizontal-relative:page;mso-position-vertical-relative:page;z-index:-251656192;mso-width-relative:page;mso-height-relative:page;" filled="f" stroked="f" coordsize="21600,21600" o:gfxdata="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mM0s1wAAAAcBAAAPAAAAAAAAAAEAIAAAACIAAABkcnMvZG93bnJl&#10;di54bWxQSwECFAAUAAAACACHTuJABHEoe/4BAAAEBAAADgAAAAAAAAABACAAAAAm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9CB7CD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>
                    <w:pPr>
                      <w:spacing w:before="6" w:line="280" w:lineRule="auto"/>
                      <w:ind w:right="8"/>
                      <w:jc w:val="center"/>
                      <w:rPr>
                        <w:rStyle w:val="8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r>
                      <w:fldChar w:fldCharType="begin"/>
                    </w:r>
                    <w:r>
                      <w:instrText xml:space="preserve"> HYPERLINK "http://www.ppghp.unespar.edu.br"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sz w:val="16"/>
                      </w:rPr>
                      <w:t>http://www.ppghp.unespar.edu.br</w:t>
                    </w:r>
                    <w:r>
                      <w:rPr>
                        <w:rStyle w:val="8"/>
                        <w:sz w:val="16"/>
                      </w:rPr>
                      <w:fldChar w:fldCharType="end"/>
                    </w:r>
                  </w:p>
                  <w:p w14:paraId="6E788E04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6656705</wp:posOffset>
          </wp:positionH>
          <wp:positionV relativeFrom="page">
            <wp:posOffset>10207625</wp:posOffset>
          </wp:positionV>
          <wp:extent cx="199390" cy="138430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2602865</wp:posOffset>
          </wp:positionH>
          <wp:positionV relativeFrom="page">
            <wp:posOffset>9956165</wp:posOffset>
          </wp:positionV>
          <wp:extent cx="2717165" cy="38417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FEEB">
    <w:pPr>
      <w:pStyle w:val="9"/>
      <w:spacing w:line="14" w:lineRule="auto"/>
      <w:ind w:left="0"/>
      <w:rPr>
        <w:sz w:val="20"/>
      </w:rPr>
    </w:pPr>
    <w:r>
      <w:rPr>
        <w:sz w:val="20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5F"/>
    <w:rsid w:val="00002F12"/>
    <w:rsid w:val="00014F6C"/>
    <w:rsid w:val="00014F76"/>
    <w:rsid w:val="00021512"/>
    <w:rsid w:val="00023ABC"/>
    <w:rsid w:val="0002557F"/>
    <w:rsid w:val="00032DCC"/>
    <w:rsid w:val="00041CFA"/>
    <w:rsid w:val="00043A96"/>
    <w:rsid w:val="00044A14"/>
    <w:rsid w:val="00047182"/>
    <w:rsid w:val="0005133E"/>
    <w:rsid w:val="00055066"/>
    <w:rsid w:val="00065692"/>
    <w:rsid w:val="00081C6D"/>
    <w:rsid w:val="00085167"/>
    <w:rsid w:val="000875A3"/>
    <w:rsid w:val="000A709C"/>
    <w:rsid w:val="000C34B4"/>
    <w:rsid w:val="000C4275"/>
    <w:rsid w:val="000C5645"/>
    <w:rsid w:val="000D08D0"/>
    <w:rsid w:val="000F276B"/>
    <w:rsid w:val="000F700F"/>
    <w:rsid w:val="0010644D"/>
    <w:rsid w:val="00111425"/>
    <w:rsid w:val="0012248F"/>
    <w:rsid w:val="001354ED"/>
    <w:rsid w:val="00153D2B"/>
    <w:rsid w:val="00160C28"/>
    <w:rsid w:val="0018477F"/>
    <w:rsid w:val="00185045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211F0"/>
    <w:rsid w:val="0022488B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1842"/>
    <w:rsid w:val="003349B3"/>
    <w:rsid w:val="00342FDC"/>
    <w:rsid w:val="00353E34"/>
    <w:rsid w:val="00354593"/>
    <w:rsid w:val="00356CED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7C51"/>
    <w:rsid w:val="003F07D8"/>
    <w:rsid w:val="003F5FA2"/>
    <w:rsid w:val="00401796"/>
    <w:rsid w:val="00407229"/>
    <w:rsid w:val="0042098B"/>
    <w:rsid w:val="004224EA"/>
    <w:rsid w:val="00425D2D"/>
    <w:rsid w:val="00437491"/>
    <w:rsid w:val="0044172A"/>
    <w:rsid w:val="00447443"/>
    <w:rsid w:val="00450E9E"/>
    <w:rsid w:val="00452BEF"/>
    <w:rsid w:val="00453C07"/>
    <w:rsid w:val="004734F5"/>
    <w:rsid w:val="00486D93"/>
    <w:rsid w:val="004C0CD8"/>
    <w:rsid w:val="004D7D1D"/>
    <w:rsid w:val="004E5D19"/>
    <w:rsid w:val="004F12A2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91D1B"/>
    <w:rsid w:val="005A41CA"/>
    <w:rsid w:val="005A4B01"/>
    <w:rsid w:val="005A6CC1"/>
    <w:rsid w:val="005B50F7"/>
    <w:rsid w:val="005B5488"/>
    <w:rsid w:val="005B5A0F"/>
    <w:rsid w:val="005B5F27"/>
    <w:rsid w:val="005C2A33"/>
    <w:rsid w:val="005D1202"/>
    <w:rsid w:val="005D4994"/>
    <w:rsid w:val="005E2EB5"/>
    <w:rsid w:val="005E7408"/>
    <w:rsid w:val="005F3984"/>
    <w:rsid w:val="005F44C9"/>
    <w:rsid w:val="005F45BF"/>
    <w:rsid w:val="00624378"/>
    <w:rsid w:val="00624436"/>
    <w:rsid w:val="00634FEF"/>
    <w:rsid w:val="0064142D"/>
    <w:rsid w:val="00644179"/>
    <w:rsid w:val="006466B1"/>
    <w:rsid w:val="00647680"/>
    <w:rsid w:val="00651C7D"/>
    <w:rsid w:val="00653EF2"/>
    <w:rsid w:val="006556B0"/>
    <w:rsid w:val="00655E36"/>
    <w:rsid w:val="00661E60"/>
    <w:rsid w:val="006702A2"/>
    <w:rsid w:val="00680241"/>
    <w:rsid w:val="006825FF"/>
    <w:rsid w:val="00685A8A"/>
    <w:rsid w:val="00687F86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3D76"/>
    <w:rsid w:val="00714325"/>
    <w:rsid w:val="00714E72"/>
    <w:rsid w:val="0073410A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3918"/>
    <w:rsid w:val="007B7581"/>
    <w:rsid w:val="007C0386"/>
    <w:rsid w:val="007D21FB"/>
    <w:rsid w:val="007E246B"/>
    <w:rsid w:val="007E5D15"/>
    <w:rsid w:val="007F7E42"/>
    <w:rsid w:val="008049CB"/>
    <w:rsid w:val="00820DAC"/>
    <w:rsid w:val="00825044"/>
    <w:rsid w:val="008377C9"/>
    <w:rsid w:val="00847FA7"/>
    <w:rsid w:val="00860550"/>
    <w:rsid w:val="00860947"/>
    <w:rsid w:val="008621A0"/>
    <w:rsid w:val="00866089"/>
    <w:rsid w:val="008717F2"/>
    <w:rsid w:val="0087670B"/>
    <w:rsid w:val="008833AC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91170B"/>
    <w:rsid w:val="0091580B"/>
    <w:rsid w:val="009240EA"/>
    <w:rsid w:val="00936575"/>
    <w:rsid w:val="00954E9E"/>
    <w:rsid w:val="009554D7"/>
    <w:rsid w:val="009617F6"/>
    <w:rsid w:val="009621B8"/>
    <w:rsid w:val="00963D44"/>
    <w:rsid w:val="00964795"/>
    <w:rsid w:val="00971337"/>
    <w:rsid w:val="009A1C77"/>
    <w:rsid w:val="009B2269"/>
    <w:rsid w:val="009B6E48"/>
    <w:rsid w:val="009C2075"/>
    <w:rsid w:val="009C237D"/>
    <w:rsid w:val="009D2975"/>
    <w:rsid w:val="009E0E39"/>
    <w:rsid w:val="009F42EC"/>
    <w:rsid w:val="009F74B8"/>
    <w:rsid w:val="00A10FBE"/>
    <w:rsid w:val="00A15685"/>
    <w:rsid w:val="00A20828"/>
    <w:rsid w:val="00A21124"/>
    <w:rsid w:val="00A2155B"/>
    <w:rsid w:val="00A320DE"/>
    <w:rsid w:val="00A47478"/>
    <w:rsid w:val="00A74BDF"/>
    <w:rsid w:val="00A94731"/>
    <w:rsid w:val="00AA0DFF"/>
    <w:rsid w:val="00AB4371"/>
    <w:rsid w:val="00AC2B4E"/>
    <w:rsid w:val="00AC56D4"/>
    <w:rsid w:val="00AC74B4"/>
    <w:rsid w:val="00AE2CCB"/>
    <w:rsid w:val="00AE3CAB"/>
    <w:rsid w:val="00AE5A73"/>
    <w:rsid w:val="00AE7C7C"/>
    <w:rsid w:val="00AF2F47"/>
    <w:rsid w:val="00AF5DA2"/>
    <w:rsid w:val="00AF78F2"/>
    <w:rsid w:val="00B027EF"/>
    <w:rsid w:val="00B03E47"/>
    <w:rsid w:val="00B100B1"/>
    <w:rsid w:val="00B106F5"/>
    <w:rsid w:val="00B342CC"/>
    <w:rsid w:val="00B36422"/>
    <w:rsid w:val="00B37E33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B4727"/>
    <w:rsid w:val="00BC02A8"/>
    <w:rsid w:val="00BD5DE7"/>
    <w:rsid w:val="00BE4126"/>
    <w:rsid w:val="00BF6006"/>
    <w:rsid w:val="00C12C72"/>
    <w:rsid w:val="00C152C5"/>
    <w:rsid w:val="00C22E6F"/>
    <w:rsid w:val="00C43D6F"/>
    <w:rsid w:val="00C65AE4"/>
    <w:rsid w:val="00C9772D"/>
    <w:rsid w:val="00CA440C"/>
    <w:rsid w:val="00CB28C2"/>
    <w:rsid w:val="00CB500F"/>
    <w:rsid w:val="00CB61B4"/>
    <w:rsid w:val="00CB7C50"/>
    <w:rsid w:val="00CC1919"/>
    <w:rsid w:val="00CD4292"/>
    <w:rsid w:val="00CE6C53"/>
    <w:rsid w:val="00CF5FD3"/>
    <w:rsid w:val="00D06E72"/>
    <w:rsid w:val="00D079CA"/>
    <w:rsid w:val="00D1496D"/>
    <w:rsid w:val="00D247A3"/>
    <w:rsid w:val="00D2591A"/>
    <w:rsid w:val="00D26E6F"/>
    <w:rsid w:val="00D31A0C"/>
    <w:rsid w:val="00D34081"/>
    <w:rsid w:val="00D55F77"/>
    <w:rsid w:val="00D740DD"/>
    <w:rsid w:val="00D74800"/>
    <w:rsid w:val="00D95367"/>
    <w:rsid w:val="00D95437"/>
    <w:rsid w:val="00DA13C5"/>
    <w:rsid w:val="00DA1CF2"/>
    <w:rsid w:val="00DA2E3D"/>
    <w:rsid w:val="00DB06F7"/>
    <w:rsid w:val="00DB2072"/>
    <w:rsid w:val="00DB3EA1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248A9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2770"/>
    <w:rsid w:val="00EC33FF"/>
    <w:rsid w:val="00EC3ADB"/>
    <w:rsid w:val="00EC59AB"/>
    <w:rsid w:val="00ED7603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83378"/>
    <w:rsid w:val="00FC6A4A"/>
    <w:rsid w:val="00FC73E1"/>
    <w:rsid w:val="00FD41C6"/>
    <w:rsid w:val="00FE5411"/>
    <w:rsid w:val="00FF4A0C"/>
    <w:rsid w:val="07B71A0C"/>
    <w:rsid w:val="12A1653C"/>
    <w:rsid w:val="1D774BE9"/>
    <w:rsid w:val="449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BR" w:eastAsia="pt-BR" w:bidi="pt-BR"/>
    </w:rPr>
  </w:style>
  <w:style w:type="paragraph" w:styleId="2">
    <w:name w:val="heading 1"/>
    <w:basedOn w:val="1"/>
    <w:qFormat/>
    <w:uiPriority w:val="9"/>
    <w:pPr>
      <w:ind w:left="1544"/>
      <w:outlineLvl w:val="0"/>
    </w:pPr>
    <w:rPr>
      <w:rFonts w:ascii="Trebuchet MS" w:hAnsi="Trebuchet MS" w:eastAsia="Trebuchet MS" w:cs="Trebuchet MS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6"/>
    <w:qFormat/>
    <w:uiPriority w:val="1"/>
    <w:pPr>
      <w:ind w:left="121"/>
    </w:pPr>
  </w:style>
  <w:style w:type="paragraph" w:styleId="10">
    <w:name w:val="annotation text"/>
    <w:basedOn w:val="1"/>
    <w:link w:val="23"/>
    <w:semiHidden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annotation subject"/>
    <w:basedOn w:val="10"/>
    <w:next w:val="10"/>
    <w:link w:val="24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5"/>
    <w:semiHidden/>
    <w:unhideWhenUsed/>
    <w:uiPriority w:val="99"/>
    <w:rPr>
      <w:rFonts w:ascii="Segoe UI" w:hAnsi="Segoe UI" w:cs="Segoe UI"/>
      <w:sz w:val="18"/>
      <w:szCs w:val="18"/>
    </w:rPr>
  </w:style>
  <w:style w:type="table" w:styleId="16">
    <w:name w:val="Table Grid"/>
    <w:basedOn w:val="4"/>
    <w:qFormat/>
    <w:uiPriority w:val="59"/>
    <w:pPr>
      <w:widowControl/>
      <w:autoSpaceDE/>
      <w:autoSpaceDN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21"/>
    </w:pPr>
  </w:style>
  <w:style w:type="paragraph" w:customStyle="1" w:styleId="19">
    <w:name w:val="Table Paragraph"/>
    <w:basedOn w:val="1"/>
    <w:qFormat/>
    <w:uiPriority w:val="1"/>
    <w:pPr>
      <w:spacing w:before="2"/>
      <w:ind w:left="105"/>
    </w:pPr>
  </w:style>
  <w:style w:type="character" w:customStyle="1" w:styleId="20">
    <w:name w:val="Cabeçalho Char"/>
    <w:basedOn w:val="3"/>
    <w:link w:val="12"/>
    <w:qFormat/>
    <w:uiPriority w:val="99"/>
    <w:rPr>
      <w:rFonts w:ascii="Arial" w:hAnsi="Arial" w:eastAsia="Arial" w:cs="Arial"/>
      <w:lang w:val="pt-BR" w:eastAsia="pt-BR" w:bidi="pt-BR"/>
    </w:rPr>
  </w:style>
  <w:style w:type="character" w:customStyle="1" w:styleId="21">
    <w:name w:val="Rodapé Char"/>
    <w:basedOn w:val="3"/>
    <w:link w:val="14"/>
    <w:qFormat/>
    <w:uiPriority w:val="99"/>
    <w:rPr>
      <w:rFonts w:ascii="Arial" w:hAnsi="Arial" w:eastAsia="Arial" w:cs="Arial"/>
      <w:lang w:val="pt-BR" w:eastAsia="pt-BR" w:bidi="pt-BR"/>
    </w:rPr>
  </w:style>
  <w:style w:type="character" w:customStyle="1" w:styleId="22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Texto de comentário Char"/>
    <w:basedOn w:val="3"/>
    <w:link w:val="10"/>
    <w:semiHidden/>
    <w:qFormat/>
    <w:uiPriority w:val="99"/>
    <w:rPr>
      <w:rFonts w:ascii="Arial" w:hAnsi="Arial" w:eastAsia="Arial" w:cs="Arial"/>
      <w:sz w:val="20"/>
      <w:szCs w:val="20"/>
      <w:lang w:val="pt-BR" w:eastAsia="pt-BR" w:bidi="pt-BR"/>
    </w:rPr>
  </w:style>
  <w:style w:type="character" w:customStyle="1" w:styleId="24">
    <w:name w:val="Assunto do comentário Char"/>
    <w:basedOn w:val="23"/>
    <w:link w:val="13"/>
    <w:semiHidden/>
    <w:qFormat/>
    <w:uiPriority w:val="99"/>
    <w:rPr>
      <w:rFonts w:ascii="Arial" w:hAnsi="Arial" w:eastAsia="Arial" w:cs="Arial"/>
      <w:b/>
      <w:bCs/>
      <w:sz w:val="20"/>
      <w:szCs w:val="20"/>
      <w:lang w:val="pt-BR" w:eastAsia="pt-BR" w:bidi="pt-BR"/>
    </w:rPr>
  </w:style>
  <w:style w:type="character" w:customStyle="1" w:styleId="25">
    <w:name w:val="Texto de balão Char"/>
    <w:basedOn w:val="3"/>
    <w:link w:val="15"/>
    <w:semiHidden/>
    <w:qFormat/>
    <w:uiPriority w:val="99"/>
    <w:rPr>
      <w:rFonts w:ascii="Segoe UI" w:hAnsi="Segoe UI" w:eastAsia="Arial" w:cs="Segoe UI"/>
      <w:sz w:val="18"/>
      <w:szCs w:val="18"/>
      <w:lang w:val="pt-BR" w:eastAsia="pt-BR" w:bidi="pt-BR"/>
    </w:rPr>
  </w:style>
  <w:style w:type="character" w:customStyle="1" w:styleId="26">
    <w:name w:val="Corpo de texto Char"/>
    <w:basedOn w:val="3"/>
    <w:link w:val="9"/>
    <w:qFormat/>
    <w:uiPriority w:val="1"/>
    <w:rPr>
      <w:rFonts w:ascii="Arial" w:hAnsi="Arial" w:eastAsia="Arial" w:cs="Arial"/>
      <w:lang w:val="pt-BR" w:eastAsia="pt-BR" w:bidi="pt-BR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Georgia" w:hAnsi="Georgia" w:cs="Georgia" w:eastAsiaTheme="minorHAnsi"/>
      <w:color w:val="000000"/>
      <w:sz w:val="24"/>
      <w:szCs w:val="24"/>
      <w:lang w:val="pt-BR" w:eastAsia="en-US" w:bidi="ar-SA"/>
    </w:rPr>
  </w:style>
  <w:style w:type="table" w:customStyle="1" w:styleId="28">
    <w:name w:val="Tabela com grade1"/>
    <w:basedOn w:val="4"/>
    <w:qFormat/>
    <w:uiPriority w:val="59"/>
    <w:pPr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28F1C-8E30-4AFD-AFEC-64DEE5EF5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1556</Characters>
  <Lines>12</Lines>
  <Paragraphs>3</Paragraphs>
  <TotalTime>0</TotalTime>
  <ScaleCrop>false</ScaleCrop>
  <LinksUpToDate>false</LinksUpToDate>
  <CharactersWithSpaces>1840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2025-04-23T11:26:00Z</dcterms:created>
  <dc:creator>Marcos</dc:creator>
  <cp:lastModifiedBy>Unespar</cp:lastModifiedBy>
  <cp:lastPrinted>2019-03-26T22:04:00Z</cp:lastPrinted>
  <dcterms:modified xsi:type="dcterms:W3CDTF">2025-07-08T13:56:38Z</dcterms:modified>
  <dc:title>Microsoft Word - Edital-Selecao-2017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  <property fmtid="{D5CDD505-2E9C-101B-9397-08002B2CF9AE}" pid="5" name="KSOProductBuildVer">
    <vt:lpwstr>1046-12.2.0.21546</vt:lpwstr>
  </property>
  <property fmtid="{D5CDD505-2E9C-101B-9397-08002B2CF9AE}" pid="6" name="ICV">
    <vt:lpwstr>8DBD527CFD004E41AEEB1D32B9978972_12</vt:lpwstr>
  </property>
</Properties>
</file>