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REGULAMENTO DO ESTÁGIO DE DOCÊNCIA DO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PROGRAMA DE PÓS-GRADUAÇÃO EM HISTÓRIA </w:t>
      </w:r>
      <w:r>
        <w:rPr>
          <w:rFonts w:ascii="Times New Roman" w:hAnsi="Times New Roman"/>
          <w:b/>
          <w:sz w:val="24"/>
          <w:szCs w:val="24"/>
        </w:rPr>
        <w:t xml:space="preserve">– PPGHP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/>
        <w:ind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Plano de Atividades de Estágio de Docência</w: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924"/>
        <w:pBdr/>
        <w:spacing w:after="0" w:line="240" w:lineRule="auto"/>
        <w:ind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Discente: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Orientador: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hd w:val="clear" w:color="auto" w:fill="bfbfbf"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a serem desenvolvidas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Dados da Disciplina da Graduação: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Disciplina/Turma: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total da disciplina: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842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Conteúdos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(a ministrar)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(preparação)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center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Atendimento a alunos: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Descrição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Período de realização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Organização de minicurso, palestra, seminário ou evento relacionado à pesquisa desenvolvida: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jc w:val="center"/>
        <w:tblInd w:w="-108" w:type="dxa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Descrição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Período de realização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978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8107"/>
        <w:gridCol w:w="167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Síntese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Horas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ministrada (Mínimo 12h)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para preparação e observação participativa na disciplina (Máximo 10h)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Atendimento a alunos (Máximo 8h)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Organização de minicurso, palestra, seminário ou evento relacionado à pesquisa desenvolvida (Máximo 4h)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-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>
        <w:trPr/>
        <w:tc>
          <w:tcPr>
            <w:tcBorders/>
            <w:tcW w:w="307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Discente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0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Orientador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1" w:type="dxa"/>
            <w:vAlign w:val="top"/>
            <w:textDirection w:val="lrTb"/>
          </w:tcPr>
          <w:p>
            <w:pPr>
              <w:pStyle w:val="92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Professor responsável pela disciplina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DO COLEGIADO DO PPGHP: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4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Assinatura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continuous"/>
      <w:pgSz w:h="16838" w:orient="portrait" w:w="11906"/>
      <w:pgMar w:top="1701" w:right="1134" w:bottom="1134" w:left="1134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pBdr/>
      <w:tabs>
        <w:tab w:val="center" w:leader="none" w:pos="4252"/>
        <w:tab w:val="right" w:leader="none" w:pos="8504"/>
      </w:tabs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53340</wp:posOffset>
              </wp:positionV>
              <wp:extent cx="1266825" cy="555625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Logo oficial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4939665" y="53340"/>
                        <a:ext cx="1266825" cy="555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388.95pt;mso-position-horizontal:absolute;mso-position-vertical-relative:text;margin-top:4.20pt;mso-position-vertical:absolute;width:99.75pt;height:43.7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-19049</wp:posOffset>
              </wp:positionH>
              <wp:positionV relativeFrom="paragraph">
                <wp:posOffset>-41909</wp:posOffset>
              </wp:positionV>
              <wp:extent cx="647700" cy="771525"/>
              <wp:effectExtent l="0" t="0" r="0" b="0"/>
              <wp:wrapNone/>
              <wp:docPr id="2" name="_x0000_s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-19049" y="-41909"/>
                        <a:ext cx="647700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1.50pt;mso-position-horizontal:absolute;mso-position-vertical-relative:text;margin-top:-3.30pt;mso-position-vertical:absolute;width:51.00pt;height:60.7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B2D9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3">
    <w:name w:val="Heading 1"/>
    <w:basedOn w:val="924"/>
    <w:next w:val="924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4">
    <w:name w:val="Heading 2"/>
    <w:basedOn w:val="924"/>
    <w:next w:val="924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5">
    <w:name w:val="Heading 3"/>
    <w:basedOn w:val="924"/>
    <w:next w:val="924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6">
    <w:name w:val="Heading 4"/>
    <w:basedOn w:val="924"/>
    <w:next w:val="924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7">
    <w:name w:val="Heading 5"/>
    <w:basedOn w:val="924"/>
    <w:next w:val="924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24"/>
    <w:next w:val="924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24"/>
    <w:next w:val="924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24"/>
    <w:next w:val="924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24"/>
    <w:next w:val="924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 w:default="1">
    <w:name w:val="Default Paragraph Font"/>
    <w:uiPriority w:val="1"/>
    <w:semiHidden/>
    <w:unhideWhenUsed/>
    <w:pPr>
      <w:pBdr/>
      <w:spacing/>
      <w:ind/>
    </w:p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character" w:styleId="874">
    <w:name w:val="Heading 1 Char"/>
    <w:basedOn w:val="872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872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87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872"/>
    <w:link w:val="8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872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87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872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872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872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4"/>
    <w:next w:val="924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872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4"/>
    <w:next w:val="924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872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4"/>
    <w:next w:val="924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872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9">
    <w:name w:val="List Paragraph"/>
    <w:basedOn w:val="924"/>
    <w:uiPriority w:val="34"/>
    <w:qFormat/>
    <w:pPr>
      <w:pBdr/>
      <w:spacing/>
      <w:ind w:left="720"/>
      <w:contextualSpacing w:val="true"/>
    </w:pPr>
  </w:style>
  <w:style w:type="character" w:styleId="890">
    <w:name w:val="Intense Emphasis"/>
    <w:basedOn w:val="8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1">
    <w:name w:val="Intense Quote"/>
    <w:basedOn w:val="924"/>
    <w:next w:val="924"/>
    <w:link w:val="8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2">
    <w:name w:val="Intense Quote Char"/>
    <w:basedOn w:val="872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3">
    <w:name w:val="Intense Reference"/>
    <w:basedOn w:val="8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4">
    <w:name w:val="No Spacing"/>
    <w:basedOn w:val="924"/>
    <w:uiPriority w:val="1"/>
    <w:qFormat/>
    <w:pPr>
      <w:pBdr/>
      <w:spacing w:after="0" w:line="240" w:lineRule="auto"/>
      <w:ind/>
    </w:pPr>
  </w:style>
  <w:style w:type="character" w:styleId="895">
    <w:name w:val="Subtle Emphasis"/>
    <w:basedOn w:val="8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Emphasis"/>
    <w:basedOn w:val="872"/>
    <w:uiPriority w:val="20"/>
    <w:qFormat/>
    <w:pPr>
      <w:pBdr/>
      <w:spacing/>
      <w:ind/>
    </w:pPr>
    <w:rPr>
      <w:i/>
      <w:iCs/>
    </w:rPr>
  </w:style>
  <w:style w:type="character" w:styleId="897">
    <w:name w:val="Strong"/>
    <w:basedOn w:val="872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basedOn w:val="8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8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0">
    <w:name w:val="Header"/>
    <w:basedOn w:val="924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Header Char"/>
    <w:basedOn w:val="872"/>
    <w:link w:val="900"/>
    <w:uiPriority w:val="99"/>
    <w:pPr>
      <w:pBdr/>
      <w:spacing/>
      <w:ind/>
    </w:pPr>
  </w:style>
  <w:style w:type="paragraph" w:styleId="902">
    <w:name w:val="Footer"/>
    <w:basedOn w:val="924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3">
    <w:name w:val="Footer Char"/>
    <w:basedOn w:val="872"/>
    <w:link w:val="902"/>
    <w:uiPriority w:val="99"/>
    <w:pPr>
      <w:pBdr/>
      <w:spacing/>
      <w:ind/>
    </w:pPr>
  </w:style>
  <w:style w:type="paragraph" w:styleId="904">
    <w:name w:val="Caption"/>
    <w:basedOn w:val="924"/>
    <w:next w:val="9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5">
    <w:name w:val="footnote text"/>
    <w:basedOn w:val="924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Footnote Text Char"/>
    <w:basedOn w:val="872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4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Endnote Text Char"/>
    <w:basedOn w:val="872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FollowedHyperlink"/>
    <w:basedOn w:val="8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2">
    <w:name w:val="toc 1"/>
    <w:basedOn w:val="924"/>
    <w:next w:val="924"/>
    <w:uiPriority w:val="39"/>
    <w:unhideWhenUsed/>
    <w:pPr>
      <w:pBdr/>
      <w:spacing w:after="100"/>
      <w:ind/>
    </w:pPr>
  </w:style>
  <w:style w:type="paragraph" w:styleId="913">
    <w:name w:val="toc 2"/>
    <w:basedOn w:val="924"/>
    <w:next w:val="924"/>
    <w:uiPriority w:val="39"/>
    <w:unhideWhenUsed/>
    <w:pPr>
      <w:pBdr/>
      <w:spacing w:after="100"/>
      <w:ind w:left="220"/>
    </w:pPr>
  </w:style>
  <w:style w:type="paragraph" w:styleId="914">
    <w:name w:val="toc 3"/>
    <w:basedOn w:val="924"/>
    <w:next w:val="924"/>
    <w:uiPriority w:val="39"/>
    <w:unhideWhenUsed/>
    <w:pPr>
      <w:pBdr/>
      <w:spacing w:after="100"/>
      <w:ind w:left="440"/>
    </w:pPr>
  </w:style>
  <w:style w:type="paragraph" w:styleId="915">
    <w:name w:val="toc 4"/>
    <w:basedOn w:val="924"/>
    <w:next w:val="924"/>
    <w:uiPriority w:val="39"/>
    <w:unhideWhenUsed/>
    <w:pPr>
      <w:pBdr/>
      <w:spacing w:after="100"/>
      <w:ind w:left="660"/>
    </w:pPr>
  </w:style>
  <w:style w:type="paragraph" w:styleId="916">
    <w:name w:val="toc 5"/>
    <w:basedOn w:val="924"/>
    <w:next w:val="924"/>
    <w:uiPriority w:val="39"/>
    <w:unhideWhenUsed/>
    <w:pPr>
      <w:pBdr/>
      <w:spacing w:after="100"/>
      <w:ind w:left="880"/>
    </w:pPr>
  </w:style>
  <w:style w:type="paragraph" w:styleId="917">
    <w:name w:val="toc 6"/>
    <w:basedOn w:val="924"/>
    <w:next w:val="924"/>
    <w:uiPriority w:val="39"/>
    <w:unhideWhenUsed/>
    <w:pPr>
      <w:pBdr/>
      <w:spacing w:after="100"/>
      <w:ind w:left="1100"/>
    </w:pPr>
  </w:style>
  <w:style w:type="paragraph" w:styleId="918">
    <w:name w:val="toc 7"/>
    <w:basedOn w:val="924"/>
    <w:next w:val="924"/>
    <w:uiPriority w:val="39"/>
    <w:unhideWhenUsed/>
    <w:pPr>
      <w:pBdr/>
      <w:spacing w:after="100"/>
      <w:ind w:left="1320"/>
    </w:pPr>
  </w:style>
  <w:style w:type="paragraph" w:styleId="919">
    <w:name w:val="toc 8"/>
    <w:basedOn w:val="924"/>
    <w:next w:val="924"/>
    <w:uiPriority w:val="39"/>
    <w:unhideWhenUsed/>
    <w:pPr>
      <w:pBdr/>
      <w:spacing w:after="100"/>
      <w:ind w:left="1540"/>
    </w:pPr>
  </w:style>
  <w:style w:type="paragraph" w:styleId="920">
    <w:name w:val="toc 9"/>
    <w:basedOn w:val="924"/>
    <w:next w:val="924"/>
    <w:uiPriority w:val="39"/>
    <w:unhideWhenUsed/>
    <w:pPr>
      <w:pBdr/>
      <w:spacing w:after="100"/>
      <w:ind w:left="1760"/>
    </w:pPr>
  </w:style>
  <w:style w:type="character" w:styleId="921">
    <w:name w:val="Placeholder Text"/>
    <w:basedOn w:val="872"/>
    <w:uiPriority w:val="99"/>
    <w:semiHidden/>
    <w:pPr>
      <w:pBdr/>
      <w:spacing/>
      <w:ind/>
    </w:pPr>
    <w:rPr>
      <w:color w:val="666666"/>
    </w:r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next w:val="924"/>
    <w:link w:val="924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925">
    <w:name w:val="Fonte parág. padrão"/>
    <w:next w:val="925"/>
    <w:link w:val="924"/>
    <w:uiPriority w:val="1"/>
    <w:unhideWhenUsed/>
    <w:pPr>
      <w:pBdr/>
      <w:spacing/>
      <w:ind/>
    </w:pPr>
  </w:style>
  <w:style w:type="table" w:styleId="926">
    <w:name w:val="Tabela normal"/>
    <w:next w:val="926"/>
    <w:link w:val="924"/>
    <w:uiPriority w:val="99"/>
    <w:unhideWhenUsed/>
    <w:pPr>
      <w:pBdr/>
      <w:spacing/>
      <w:ind/>
    </w:pPr>
    <w:tblPr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Forte"/>
    <w:next w:val="927"/>
    <w:link w:val="924"/>
    <w:uiPriority w:val="22"/>
    <w:qFormat/>
    <w:pPr>
      <w:pBdr/>
      <w:spacing/>
      <w:ind/>
    </w:pPr>
    <w:rPr>
      <w:b/>
      <w:bCs/>
    </w:rPr>
  </w:style>
  <w:style w:type="character" w:styleId="928">
    <w:name w:val="Ref. de comentário"/>
    <w:next w:val="928"/>
    <w:link w:val="924"/>
    <w:uiPriority w:val="99"/>
    <w:unhideWhenUsed/>
    <w:pPr>
      <w:pBdr/>
      <w:spacing/>
      <w:ind/>
    </w:pPr>
    <w:rPr>
      <w:sz w:val="16"/>
      <w:szCs w:val="16"/>
    </w:rPr>
  </w:style>
  <w:style w:type="character" w:styleId="929">
    <w:name w:val="Hyperlink"/>
    <w:next w:val="929"/>
    <w:link w:val="924"/>
    <w:uiPriority w:val="99"/>
    <w:unhideWhenUsed/>
    <w:pPr>
      <w:pBdr/>
      <w:spacing/>
      <w:ind/>
    </w:pPr>
    <w:rPr>
      <w:color w:val="0000ff"/>
      <w:u w:val="single"/>
    </w:rPr>
  </w:style>
  <w:style w:type="paragraph" w:styleId="930">
    <w:name w:val="Texto de comentário"/>
    <w:basedOn w:val="924"/>
    <w:next w:val="930"/>
    <w:link w:val="931"/>
    <w:uiPriority w:val="99"/>
    <w:unhideWhenUsed/>
    <w:pPr>
      <w:pBdr/>
      <w:spacing/>
      <w:ind/>
    </w:pPr>
    <w:rPr>
      <w:sz w:val="20"/>
      <w:szCs w:val="20"/>
    </w:rPr>
  </w:style>
  <w:style w:type="character" w:styleId="931">
    <w:name w:val="Texto de comentário Char"/>
    <w:next w:val="931"/>
    <w:link w:val="930"/>
    <w:uiPriority w:val="99"/>
    <w:semiHidden/>
    <w:pPr>
      <w:pBdr/>
      <w:spacing/>
      <w:ind/>
    </w:pPr>
    <w:rPr>
      <w:lang w:eastAsia="en-US"/>
    </w:rPr>
  </w:style>
  <w:style w:type="paragraph" w:styleId="932">
    <w:name w:val="Cabeçalho"/>
    <w:basedOn w:val="924"/>
    <w:next w:val="932"/>
    <w:link w:val="93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3">
    <w:name w:val="Cabeçalho Char"/>
    <w:next w:val="933"/>
    <w:link w:val="932"/>
    <w:uiPriority w:val="99"/>
    <w:pPr>
      <w:pBdr/>
      <w:spacing/>
      <w:ind/>
    </w:pPr>
    <w:rPr>
      <w:sz w:val="22"/>
      <w:szCs w:val="22"/>
      <w:lang w:eastAsia="en-US"/>
    </w:rPr>
  </w:style>
  <w:style w:type="paragraph" w:styleId="934">
    <w:name w:val="Assunto do comentário"/>
    <w:basedOn w:val="930"/>
    <w:next w:val="930"/>
    <w:link w:val="935"/>
    <w:uiPriority w:val="99"/>
    <w:unhideWhenUsed/>
    <w:pPr>
      <w:pBdr/>
      <w:spacing/>
      <w:ind/>
    </w:pPr>
    <w:rPr>
      <w:b/>
      <w:bCs/>
    </w:rPr>
  </w:style>
  <w:style w:type="character" w:styleId="935">
    <w:name w:val="Assunto do comentário Char"/>
    <w:next w:val="935"/>
    <w:link w:val="934"/>
    <w:uiPriority w:val="99"/>
    <w:semiHidden/>
    <w:pPr>
      <w:pBdr/>
      <w:spacing/>
      <w:ind/>
    </w:pPr>
    <w:rPr>
      <w:b/>
      <w:bCs/>
      <w:lang w:eastAsia="en-US"/>
    </w:rPr>
  </w:style>
  <w:style w:type="paragraph" w:styleId="936">
    <w:name w:val="Rodapé"/>
    <w:basedOn w:val="924"/>
    <w:next w:val="936"/>
    <w:link w:val="93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7">
    <w:name w:val="Rodapé Char"/>
    <w:next w:val="937"/>
    <w:link w:val="936"/>
    <w:uiPriority w:val="99"/>
    <w:pPr>
      <w:pBdr/>
      <w:spacing/>
      <w:ind/>
    </w:pPr>
    <w:rPr>
      <w:sz w:val="22"/>
      <w:szCs w:val="22"/>
      <w:lang w:eastAsia="en-US"/>
    </w:rPr>
  </w:style>
  <w:style w:type="paragraph" w:styleId="938">
    <w:name w:val="Texto de balão"/>
    <w:basedOn w:val="924"/>
    <w:next w:val="938"/>
    <w:link w:val="939"/>
    <w:uiPriority w:val="99"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39">
    <w:name w:val="Texto de balão Char"/>
    <w:next w:val="939"/>
    <w:link w:val="9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</dc:creator>
  <cp:revision>11</cp:revision>
  <dcterms:created xsi:type="dcterms:W3CDTF">2020-01-31T18:37:00Z</dcterms:created>
  <dcterms:modified xsi:type="dcterms:W3CDTF">2026-07-16T17:54:03Z</dcterms:modified>
</cp:coreProperties>
</file>