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3B33" w14:textId="77777777" w:rsidR="00825044" w:rsidRPr="001F7863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1F7863">
        <w:rPr>
          <w:rFonts w:ascii="Times New Roman" w:hAnsi="Times New Roman" w:cs="Times New Roman"/>
          <w:sz w:val="24"/>
          <w:szCs w:val="24"/>
        </w:rPr>
        <w:t>ANEXO I</w:t>
      </w:r>
    </w:p>
    <w:p w14:paraId="62E7073D" w14:textId="5838C36C" w:rsidR="00BF2BE2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 xml:space="preserve">FICHA DE INSCRIÇÃO PARA </w:t>
      </w:r>
      <w:proofErr w:type="gramStart"/>
      <w:r w:rsidRPr="0030687B">
        <w:rPr>
          <w:rFonts w:ascii="Times New Roman" w:hAnsi="Times New Roman" w:cs="Times New Roman"/>
        </w:rPr>
        <w:t>ALUNO</w:t>
      </w:r>
      <w:r w:rsidR="002D3F08" w:rsidRPr="0030687B">
        <w:rPr>
          <w:rFonts w:ascii="Times New Roman" w:hAnsi="Times New Roman" w:cs="Times New Roman"/>
        </w:rPr>
        <w:t>(</w:t>
      </w:r>
      <w:proofErr w:type="gramEnd"/>
      <w:r w:rsidR="002D3F08" w:rsidRPr="0030687B">
        <w:rPr>
          <w:rFonts w:ascii="Times New Roman" w:hAnsi="Times New Roman" w:cs="Times New Roman"/>
        </w:rPr>
        <w:t>A)</w:t>
      </w:r>
      <w:r w:rsidRPr="0030687B">
        <w:rPr>
          <w:rFonts w:ascii="Times New Roman" w:hAnsi="Times New Roman" w:cs="Times New Roman"/>
        </w:rPr>
        <w:t xml:space="preserve"> </w:t>
      </w:r>
      <w:r w:rsidR="00BF2BE2" w:rsidRPr="0030687B">
        <w:rPr>
          <w:rFonts w:ascii="Times New Roman" w:hAnsi="Times New Roman" w:cs="Times New Roman"/>
        </w:rPr>
        <w:t>OUVINTE</w:t>
      </w:r>
    </w:p>
    <w:p w14:paraId="6D772AB3" w14:textId="505AB321" w:rsidR="0030687B" w:rsidRPr="0030687B" w:rsidRDefault="00CA59D8" w:rsidP="0030687B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07/2022</w:t>
      </w:r>
      <w:r w:rsidR="0030687B" w:rsidRPr="002F61F8">
        <w:rPr>
          <w:rFonts w:ascii="Times New Roman" w:hAnsi="Times New Roman" w:cs="Times New Roman"/>
        </w:rPr>
        <w:t xml:space="preserve"> – PPGHP/</w:t>
      </w:r>
      <w:proofErr w:type="spellStart"/>
      <w:r w:rsidR="0030687B" w:rsidRPr="002F61F8">
        <w:rPr>
          <w:rFonts w:ascii="Times New Roman" w:hAnsi="Times New Roman" w:cs="Times New Roman"/>
        </w:rPr>
        <w:t>Unespar</w:t>
      </w:r>
      <w:proofErr w:type="spellEnd"/>
    </w:p>
    <w:p w14:paraId="14ADE000" w14:textId="77777777" w:rsidR="0030687B" w:rsidRPr="00002430" w:rsidRDefault="0030687B" w:rsidP="00BF2BE2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38D4C10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 xml:space="preserve">I – </w:t>
      </w:r>
      <w:r w:rsidR="008706F7">
        <w:rPr>
          <w:rFonts w:ascii="Times" w:hAnsi="Times"/>
          <w:b/>
        </w:rPr>
        <w:t xml:space="preserve">ASSINALE UM “X” </w:t>
      </w:r>
      <w:r w:rsidR="001F7863">
        <w:rPr>
          <w:rFonts w:ascii="Times" w:hAnsi="Times"/>
          <w:b/>
        </w:rPr>
        <w:t xml:space="preserve">NA(S) </w:t>
      </w:r>
      <w:r w:rsidRPr="00002430">
        <w:rPr>
          <w:rFonts w:ascii="Times" w:hAnsi="Times"/>
          <w:b/>
        </w:rPr>
        <w:t>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FC6269" w14:paraId="24AFD685" w14:textId="77777777" w:rsidTr="00FC6269">
        <w:trPr>
          <w:jc w:val="center"/>
        </w:trPr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FBF03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1º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2022</w:t>
            </w:r>
          </w:p>
        </w:tc>
      </w:tr>
      <w:tr w:rsidR="00FC6269" w14:paraId="0DF2E3E6" w14:textId="77777777" w:rsidTr="00FC626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CAF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[      ]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A2D" w14:textId="77777777" w:rsidR="00FC6269" w:rsidRDefault="00FC626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Tópicos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Especiais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Saberes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Linguagens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III: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Estudos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Gênero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en-US"/>
              </w:rPr>
              <w:t xml:space="preserve">– 30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en-US"/>
              </w:rPr>
              <w:t>horas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en-US"/>
              </w:rPr>
              <w:t xml:space="preserve"> / 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en-US"/>
              </w:rPr>
              <w:t>créditos</w:t>
            </w:r>
            <w:proofErr w:type="spellEnd"/>
          </w:p>
          <w:p w14:paraId="7749C774" w14:textId="77777777" w:rsidR="00FC6269" w:rsidRDefault="00FC6269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. Claudia Priori</w:t>
            </w:r>
          </w:p>
          <w:p w14:paraId="64759570" w14:textId="77777777" w:rsidR="00FC6269" w:rsidRDefault="00FC62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disciplina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propõe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abordar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Estudos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Gênero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refletindo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sobre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sentidos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itinerários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intersecções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entre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campos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tendo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eixos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discussão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relações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gênero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histórias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mulheres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diversidade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masculinidades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debates 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teoria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Queer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bem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discutir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sobre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produção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publicização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e/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divulgação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saberes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práticas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envolvendo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estas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temáticas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perspectiva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diálogo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com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FC6269" w14:paraId="7624AF42" w14:textId="77777777" w:rsidTr="00FC626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BD9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[      ]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6DA4" w14:textId="77777777" w:rsidR="00FC6269" w:rsidRDefault="00FC62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Tópicos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Especiais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Memórias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Espaços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Formação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II: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Ensino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 w:themeFill="background1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  <w:lang w:val="en-US" w:eastAsia="en-US"/>
              </w:rPr>
              <w:t>– 30 horas / 02 créditos</w:t>
            </w:r>
          </w:p>
          <w:p w14:paraId="51B8DCD5" w14:textId="77777777" w:rsidR="00FC6269" w:rsidRDefault="00FC6269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en-US"/>
              </w:rPr>
              <w:t>Prof. Dr. Federico Alvez Cavanna</w:t>
            </w:r>
          </w:p>
          <w:p w14:paraId="3BFCB052" w14:textId="77777777" w:rsidR="00FC6269" w:rsidRDefault="00FC626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Reflexão sobre História Pública na interface com o ensino de História na contemporaneidade,</w:t>
            </w:r>
          </w:p>
          <w:p w14:paraId="68050491" w14:textId="77777777" w:rsidR="00FC6269" w:rsidRDefault="00FC626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problematizando, especialmente, a formação de professores e o exercício da docência em espaços</w:t>
            </w:r>
          </w:p>
          <w:p w14:paraId="238D1328" w14:textId="77777777" w:rsidR="00FC6269" w:rsidRDefault="00FC626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escolares e não escolares.</w:t>
            </w:r>
          </w:p>
        </w:tc>
      </w:tr>
      <w:tr w:rsidR="00FC6269" w14:paraId="0F2D6D2A" w14:textId="77777777" w:rsidTr="00FC626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6CFC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[      ]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030C" w14:textId="77777777" w:rsidR="00FC6269" w:rsidRDefault="00FC62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Tópicos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Especiais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Saberes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Linguagens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IV: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Digital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horas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/ 01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crédito</w:t>
            </w:r>
            <w:proofErr w:type="spellEnd"/>
          </w:p>
          <w:p w14:paraId="449FB4CE" w14:textId="77777777" w:rsidR="00FC6269" w:rsidRDefault="00FC6269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en-US"/>
              </w:rPr>
              <w:t xml:space="preserve">Prof. Dr. </w:t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en-US" w:eastAsia="en-US"/>
              </w:rPr>
              <w:t>Prof. Jorge Pagliarini Junior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 w:eastAsia="en-US"/>
              </w:rPr>
              <w:t xml:space="preserve"> e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en-US"/>
              </w:rPr>
              <w:t>Prof. Leandro de Araújo Crestani</w:t>
            </w:r>
          </w:p>
          <w:p w14:paraId="3DE82DAF" w14:textId="77777777" w:rsidR="00FC6269" w:rsidRDefault="00FC626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t>A disciplina, pautada no estudo e construção de produtos disponibilizados online, problematiza: o conceito de História Pública Digital e a dimensão conceitual de público; mídia e memória a partir das suas temporalidades - presentismo e/ou futurismo no tratamento de fontes.</w:t>
            </w:r>
          </w:p>
        </w:tc>
      </w:tr>
      <w:tr w:rsidR="00FC6269" w14:paraId="3411C834" w14:textId="77777777" w:rsidTr="00FC626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AEE3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[      ]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103" w14:textId="77777777" w:rsidR="00FC6269" w:rsidRDefault="00FC626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Tópicos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Especiais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Memórias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Espaços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Formação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I: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Biografia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en-US"/>
              </w:rPr>
              <w:t>– 30 horas / 02 créditos</w:t>
            </w:r>
          </w:p>
          <w:p w14:paraId="131C4BB4" w14:textId="77777777" w:rsidR="00FC6269" w:rsidRDefault="00FC626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Prof. Dr.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t-PT" w:eastAsia="en-US"/>
              </w:rPr>
              <w:t>Frank Antonio Mezzomo</w:t>
            </w:r>
          </w:p>
          <w:p w14:paraId="3F90E0ED" w14:textId="77777777" w:rsidR="00FC6269" w:rsidRDefault="00FC62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conhecimento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fontes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Biografia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implicações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epistemológicas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Historicidade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modalidades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biografias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Narrativas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vivenciais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problematização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subjetividades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espacialidades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temporalidades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produção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usos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passado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.</w:t>
            </w:r>
          </w:p>
        </w:tc>
      </w:tr>
      <w:tr w:rsidR="00FC6269" w14:paraId="2C655C8F" w14:textId="77777777" w:rsidTr="00FC626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025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ABB8955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[      ]</w:t>
            </w:r>
          </w:p>
          <w:p w14:paraId="47905D11" w14:textId="77777777" w:rsidR="00FC6269" w:rsidRDefault="00FC626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3131" w14:textId="7D2A9BAC" w:rsidR="00FC6269" w:rsidRDefault="00FC6269">
            <w:pPr>
              <w:rPr>
                <w:rFonts w:ascii="Times New Roman" w:hAnsi="Times New Roman" w:cs="Times New Roman"/>
                <w:b/>
                <w:i/>
                <w:color w:val="201F1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Produção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conhecimentos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históricos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educacionais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re</w:t>
            </w:r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lação</w:t>
            </w:r>
            <w:proofErr w:type="spellEnd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com </w:t>
            </w:r>
            <w:proofErr w:type="spellStart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os</w:t>
            </w:r>
            <w:proofErr w:type="spellEnd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espaços</w:t>
            </w:r>
            <w:proofErr w:type="spellEnd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públicos</w:t>
            </w:r>
            <w:proofErr w:type="spellEnd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="003D15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emórias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>narrativas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en-US"/>
              </w:rPr>
              <w:t>– 60 horas / 04 créditos</w:t>
            </w:r>
          </w:p>
          <w:p w14:paraId="611EDA5F" w14:textId="77777777" w:rsidR="00FC6269" w:rsidRDefault="00FC626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Cyntia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Simioni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França</w:t>
            </w:r>
            <w:proofErr w:type="spellEnd"/>
          </w:p>
          <w:p w14:paraId="77AC69D7" w14:textId="77777777" w:rsidR="00FC6269" w:rsidRDefault="00FC62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Problematizar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tendências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teórico-metodológicas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produção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conhecimentos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históricos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educacionais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contemporaneidade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interface com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história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pública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Estimular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produção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conhecimentos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históricos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educacionais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pelo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coletivo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mote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espaços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públicos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Potencializar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trajetórias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pesquisas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alarguem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acepção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memória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(s)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narrativas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considerando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produção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conhecimentos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históricos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relação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espaços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públicos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150D9573" w14:textId="77777777" w:rsidR="00FC6269" w:rsidRDefault="00FC6269" w:rsidP="00825044">
      <w:pPr>
        <w:jc w:val="both"/>
        <w:rPr>
          <w:rFonts w:ascii="Times" w:hAnsi="Times"/>
          <w:sz w:val="18"/>
          <w:szCs w:val="18"/>
        </w:rPr>
      </w:pPr>
    </w:p>
    <w:p w14:paraId="452B1653" w14:textId="77777777" w:rsidR="00FC6269" w:rsidRPr="00002430" w:rsidRDefault="00FC6269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FC6269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CPF:</w:t>
            </w:r>
            <w:bookmarkStart w:id="0" w:name="_GoBack"/>
            <w:bookmarkEnd w:id="0"/>
          </w:p>
          <w:p w14:paraId="734EC37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Pr="00FC6269">
              <w:rPr>
                <w:rFonts w:ascii="Times New Roman" w:hAnsi="Times New Roman" w:cs="Times New Roman"/>
              </w:rPr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C6269">
              <w:rPr>
                <w:rFonts w:ascii="Times New Roman" w:hAnsi="Times New Roman" w:cs="Times New Roman"/>
              </w:rPr>
              <w:t xml:space="preserve"> Feminino </w:t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Pr="00FC6269">
              <w:rPr>
                <w:rFonts w:ascii="Times New Roman" w:hAnsi="Times New Roman" w:cs="Times New Roman"/>
              </w:rPr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FC6269">
              <w:rPr>
                <w:rFonts w:ascii="Times New Roman" w:hAnsi="Times New Roman" w:cs="Times New Roman"/>
              </w:rPr>
              <w:t xml:space="preserve"> Masculino</w:t>
            </w:r>
          </w:p>
        </w:tc>
      </w:tr>
    </w:tbl>
    <w:p w14:paraId="3BF0EB02" w14:textId="77777777" w:rsidR="00825044" w:rsidRPr="00FC6269" w:rsidRDefault="00825044" w:rsidP="00825044">
      <w:pPr>
        <w:jc w:val="both"/>
        <w:rPr>
          <w:rFonts w:ascii="Times New Roman" w:hAnsi="Times New Roman" w:cs="Times New Roman"/>
        </w:rPr>
      </w:pPr>
    </w:p>
    <w:p w14:paraId="24747263" w14:textId="77777777" w:rsidR="00825044" w:rsidRPr="00FC6269" w:rsidRDefault="00825044" w:rsidP="00825044">
      <w:pPr>
        <w:jc w:val="both"/>
        <w:rPr>
          <w:rFonts w:ascii="Times New Roman" w:hAnsi="Times New Roman" w:cs="Times New Roman"/>
        </w:rPr>
      </w:pPr>
    </w:p>
    <w:p w14:paraId="75146D64" w14:textId="77777777" w:rsidR="00CA59D8" w:rsidRPr="00FC6269" w:rsidRDefault="00CA59D8" w:rsidP="00825044">
      <w:pPr>
        <w:jc w:val="both"/>
        <w:rPr>
          <w:rFonts w:ascii="Times New Roman" w:hAnsi="Times New Roman" w:cs="Times New Roman"/>
        </w:rPr>
      </w:pPr>
    </w:p>
    <w:p w14:paraId="2BB57AA2" w14:textId="77777777" w:rsidR="00CA59D8" w:rsidRPr="00FC6269" w:rsidRDefault="00CA59D8" w:rsidP="00825044">
      <w:pPr>
        <w:jc w:val="both"/>
        <w:rPr>
          <w:rFonts w:ascii="Times New Roman" w:hAnsi="Times New Roman" w:cs="Times New Roman"/>
        </w:rPr>
      </w:pPr>
    </w:p>
    <w:p w14:paraId="6C2E6281" w14:textId="77777777" w:rsidR="00CA59D8" w:rsidRPr="00FC6269" w:rsidRDefault="00CA59D8" w:rsidP="00825044">
      <w:pPr>
        <w:jc w:val="both"/>
        <w:rPr>
          <w:rFonts w:ascii="Times New Roman" w:hAnsi="Times New Roman" w:cs="Times New Roman"/>
        </w:rPr>
      </w:pPr>
    </w:p>
    <w:p w14:paraId="7A7A72E0" w14:textId="0C4F00F5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lastRenderedPageBreak/>
        <w:t>III – GRADUAÇÃO</w:t>
      </w:r>
    </w:p>
    <w:p w14:paraId="4695F549" w14:textId="77777777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F7863" w:rsidRPr="00FC6269" w14:paraId="3613E88C" w14:textId="77777777" w:rsidTr="00290770">
        <w:trPr>
          <w:trHeight w:val="454"/>
          <w:jc w:val="center"/>
        </w:trPr>
        <w:tc>
          <w:tcPr>
            <w:tcW w:w="6232" w:type="dxa"/>
            <w:vAlign w:val="center"/>
          </w:tcPr>
          <w:p w14:paraId="01EFB96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Curso:</w:t>
            </w:r>
          </w:p>
          <w:p w14:paraId="64A7792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7DEDE5B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 xml:space="preserve">Ano/Período que está </w:t>
            </w:r>
            <w:proofErr w:type="gramStart"/>
            <w:r w:rsidRPr="00FC6269">
              <w:rPr>
                <w:rFonts w:ascii="Times New Roman" w:hAnsi="Times New Roman" w:cs="Times New Roman"/>
              </w:rPr>
              <w:t>matriculado(</w:t>
            </w:r>
            <w:proofErr w:type="gramEnd"/>
            <w:r w:rsidRPr="00FC6269">
              <w:rPr>
                <w:rFonts w:ascii="Times New Roman" w:hAnsi="Times New Roman" w:cs="Times New Roman"/>
              </w:rPr>
              <w:t>a):</w:t>
            </w:r>
          </w:p>
          <w:p w14:paraId="0C04FABD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1F7863" w:rsidRPr="00FC6269" w14:paraId="008D68B2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34CD0C1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Instituição:</w:t>
            </w:r>
          </w:p>
          <w:p w14:paraId="3954AD69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4F9C196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39C605F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562EE56B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0D9CDDB9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</w:t>
      </w:r>
      <w:r w:rsidR="001F7863" w:rsidRPr="00FC6269">
        <w:rPr>
          <w:rFonts w:ascii="Times New Roman" w:hAnsi="Times New Roman" w:cs="Times New Roman"/>
          <w:b/>
        </w:rPr>
        <w:t>V</w:t>
      </w:r>
      <w:r w:rsidRPr="00FC6269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FC6269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FC6269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FC6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FC6269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FC6269">
              <w:rPr>
                <w:rFonts w:ascii="Times New Roman" w:hAnsi="Times New Roman" w:cs="Times New Roman"/>
              </w:rPr>
              <w:t>)</w:t>
            </w:r>
          </w:p>
        </w:tc>
      </w:tr>
    </w:tbl>
    <w:p w14:paraId="4667609B" w14:textId="77777777" w:rsidR="00825044" w:rsidRPr="00FC6269" w:rsidRDefault="00825044" w:rsidP="00825044">
      <w:pPr>
        <w:jc w:val="both"/>
        <w:rPr>
          <w:rFonts w:ascii="Times New Roman" w:hAnsi="Times New Roman" w:cs="Times New Roman"/>
        </w:rPr>
      </w:pPr>
    </w:p>
    <w:p w14:paraId="06F1FE7E" w14:textId="05961075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p w14:paraId="6902023D" w14:textId="0D1CBEAC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22CB7E2A" w14:textId="73B3D524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5504B5A5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54FDF272" w14:textId="77777777" w:rsidR="001F7863" w:rsidRPr="00FC6269" w:rsidRDefault="001F7863" w:rsidP="001F7863">
      <w:pPr>
        <w:jc w:val="right"/>
        <w:rPr>
          <w:rFonts w:ascii="Times New Roman" w:hAnsi="Times New Roman" w:cs="Times New Roman"/>
        </w:rPr>
      </w:pPr>
      <w:r w:rsidRPr="00FC6269">
        <w:rPr>
          <w:rFonts w:ascii="Times New Roman" w:hAnsi="Times New Roman" w:cs="Times New Roman"/>
        </w:rPr>
        <w:t>Data: _____/_____/_________</w:t>
      </w:r>
    </w:p>
    <w:p w14:paraId="2D4AF581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2FB91388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6A2F0EB0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2A535E50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5B55FDE0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0CF959E9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54FB09D3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3DB4B6C0" w14:textId="77777777" w:rsidR="001F7863" w:rsidRPr="005F45BF" w:rsidRDefault="001F7863" w:rsidP="001F786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58D3A815" w14:textId="77777777" w:rsidR="001F7863" w:rsidRPr="005F45BF" w:rsidRDefault="001F7863" w:rsidP="001F786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77FE3334" w14:textId="419453AF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725B3E4F" w14:textId="31723F7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6F92E92" w14:textId="207C39F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8C83834" w14:textId="142118AE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4BC935E" w14:textId="616E53EA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7FC8" w14:textId="77777777" w:rsidR="001D4601" w:rsidRDefault="001D4601">
      <w:r>
        <w:separator/>
      </w:r>
    </w:p>
  </w:endnote>
  <w:endnote w:type="continuationSeparator" w:id="0">
    <w:p w14:paraId="1A18297F" w14:textId="77777777" w:rsidR="001D4601" w:rsidRDefault="001D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Av. Comendador Norberto Marcondes,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733</w:t>
                          </w:r>
                          <w:proofErr w:type="gramEnd"/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C539" w14:textId="77777777" w:rsidR="001D4601" w:rsidRDefault="001D4601">
      <w:r>
        <w:separator/>
      </w:r>
    </w:p>
  </w:footnote>
  <w:footnote w:type="continuationSeparator" w:id="0">
    <w:p w14:paraId="7912E993" w14:textId="77777777" w:rsidR="001D4601" w:rsidRDefault="001D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4601"/>
    <w:rsid w:val="001D6A2E"/>
    <w:rsid w:val="001D7D38"/>
    <w:rsid w:val="001E1321"/>
    <w:rsid w:val="001E5E4F"/>
    <w:rsid w:val="001F1EC3"/>
    <w:rsid w:val="001F786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34F3F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15DC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4A33"/>
    <w:rsid w:val="00471BBE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06F7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6111"/>
    <w:rsid w:val="009A1C77"/>
    <w:rsid w:val="009B2269"/>
    <w:rsid w:val="009B6E48"/>
    <w:rsid w:val="009C2075"/>
    <w:rsid w:val="009E0E39"/>
    <w:rsid w:val="009F74B8"/>
    <w:rsid w:val="00A10FBE"/>
    <w:rsid w:val="00A15685"/>
    <w:rsid w:val="00A15DC4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11992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0789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A59D8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5279"/>
    <w:rsid w:val="00F60990"/>
    <w:rsid w:val="00F700CE"/>
    <w:rsid w:val="00F73EB2"/>
    <w:rsid w:val="00FC6269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5D1E-38CD-4AA3-A48D-522988C9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História</cp:lastModifiedBy>
  <cp:revision>13</cp:revision>
  <cp:lastPrinted>2019-03-26T22:04:00Z</cp:lastPrinted>
  <dcterms:created xsi:type="dcterms:W3CDTF">2020-04-07T18:25:00Z</dcterms:created>
  <dcterms:modified xsi:type="dcterms:W3CDTF">2022-02-25T12:43:00Z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